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BE2F" w14:textId="221F5CD0" w:rsidR="003121EF" w:rsidRPr="004E03CF" w:rsidRDefault="00584D91" w:rsidP="004E03CF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03CF">
        <w:rPr>
          <w:rFonts w:asciiTheme="majorHAnsi" w:hAnsiTheme="majorHAnsi" w:cstheme="majorHAnsi"/>
          <w:b/>
          <w:bCs/>
          <w:sz w:val="24"/>
          <w:szCs w:val="24"/>
        </w:rPr>
        <w:t>Est-ce que les morts ont froids sous terre ?</w:t>
      </w:r>
    </w:p>
    <w:p w14:paraId="3266CE9A" w14:textId="77777777" w:rsidR="004E03CF" w:rsidRDefault="004E03CF" w:rsidP="004E03CF">
      <w:pPr>
        <w:spacing w:line="360" w:lineRule="auto"/>
        <w:jc w:val="both"/>
        <w:rPr>
          <w:rFonts w:asciiTheme="majorHAnsi" w:hAnsiTheme="majorHAnsi" w:cstheme="majorHAnsi"/>
        </w:rPr>
      </w:pPr>
    </w:p>
    <w:p w14:paraId="7BA19EDB" w14:textId="59F09126" w:rsidR="00CA2DA6" w:rsidRPr="004E03CF" w:rsidRDefault="00CA2DA6" w:rsidP="004E03CF">
      <w:pPr>
        <w:spacing w:line="36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 xml:space="preserve">Piquet de Nerval dans les draps – La glace doit fondre – Trop dur – Tout est trop dur – Emmener la mayonnaise – Avoir la moutarde qui monte au nez – Pourquoi s’énerver ? – Il ne me pose pas de questions – Pas celles auxquelles j’aimerais répondre – Le rendre jaloux – L’inquiéter – Mettre à niveau nos angoisses – Toi plus mal que moi – Faux – C’est faux – Moi en chier dans ce monde de banalités – Envie de partir – Envie de me figer – Trouver… quoi ? – Un endroit ? – Trouve-t-on un endroit ? – Trouve-t-on quelque chose ou quelque chose nous trouve-t-il ? – Se poser des questions sans fin – </w:t>
      </w:r>
      <w:proofErr w:type="spellStart"/>
      <w:r w:rsidRPr="004E03CF">
        <w:rPr>
          <w:rFonts w:asciiTheme="majorHAnsi" w:hAnsiTheme="majorHAnsi" w:cstheme="majorHAnsi"/>
        </w:rPr>
        <w:t>Etre</w:t>
      </w:r>
      <w:proofErr w:type="spellEnd"/>
      <w:r w:rsidRPr="004E03CF">
        <w:rPr>
          <w:rFonts w:asciiTheme="majorHAnsi" w:hAnsiTheme="majorHAnsi" w:cstheme="majorHAnsi"/>
        </w:rPr>
        <w:t xml:space="preserve"> tordue – Tordre les torchons, et les concombres – Expulser l’eau – Gorger de sel – Lumière vive de Printemps – L’air est pur – Ta peau est blanche – Aimer – Avoir peur – C’est pareil – C’est tout proche – 1 mm de larme – Envie – De mourir – Ne plus rien ressentir – Si seulement il existait cet interrupteur – Le fixer à nos cœurs – On, je ressens – Off, le néant – Rien – Pas d’idées, de mots, de pensées, de sensations, d’impressions, d’émotions – Est—ce que les morts ont froid sous terre ? – Est-ce que les poissons vomissent leurs cendres ? – Combien sommes-nous à vivre en ayant trouvé l’interrupteur ? – Armée de zombies – Armée d’incompris – Dieu est mort – </w:t>
      </w:r>
      <w:r w:rsidR="007E1E83" w:rsidRPr="004E03CF">
        <w:rPr>
          <w:rFonts w:asciiTheme="majorHAnsi" w:hAnsiTheme="majorHAnsi" w:cstheme="majorHAnsi"/>
        </w:rPr>
        <w:t>Ressuscitons</w:t>
      </w:r>
      <w:r w:rsidRPr="004E03CF">
        <w:rPr>
          <w:rFonts w:asciiTheme="majorHAnsi" w:hAnsiTheme="majorHAnsi" w:cstheme="majorHAnsi"/>
        </w:rPr>
        <w:t xml:space="preserve"> le ! - &lt;comment, diable comment faire ? – Ah non, on a dit Dieu, pas le diable ! – C’est pareil – C’est tout proche – 1 mm de sang – Vider les cochons- Peler les lapins – Gaver les oies – Couper les têtes – As de cœur – Dame de Pique – L’important, ce n’est pas la donne de départ</w:t>
      </w:r>
      <w:r w:rsidR="007E1E83" w:rsidRPr="004E03CF">
        <w:rPr>
          <w:rFonts w:asciiTheme="majorHAnsi" w:hAnsiTheme="majorHAnsi" w:cstheme="majorHAnsi"/>
        </w:rPr>
        <w:t>, l’important c’est le jeu ! – Sois malin ! – Sois plus fort que les autres – Ton bonheur en dépend – Ton … quoi ? – Le bonheur, c’est le bon moment – La bonne heure – Alors, cours vite t’acheter un réveil – N’oublie pas les piles – Celles avec le lapin, qui durent longtemps – Peler les lapins – Ecorchés vifs - Armée de tendons, de chair rose – A bas les carapaces ! – A bas les peaux – Vieille peau va – Quel est le problème avec les vieux ?</w:t>
      </w:r>
      <w:r w:rsidR="00C9108C" w:rsidRPr="004E03CF">
        <w:rPr>
          <w:rFonts w:asciiTheme="majorHAnsi" w:hAnsiTheme="majorHAnsi" w:cstheme="majorHAnsi"/>
        </w:rPr>
        <w:t xml:space="preserve"> – Hein ? – Avoir deux dents au lieu de 20 – On s’en fout – On finira tous avec des trous – On en a déjà beaucoup – Qui suscitent tant de passion – Tant d’horreur - Le trou ou l’abject remplissage pulsionnel – Le viol a horreur du vide – Où est la nature – Allons renifler cette fleur ! – C’est urgent – Mets donc ton nez sur ce </w:t>
      </w:r>
      <w:proofErr w:type="spellStart"/>
      <w:r w:rsidR="00C9108C" w:rsidRPr="004E03CF">
        <w:rPr>
          <w:rFonts w:asciiTheme="majorHAnsi" w:hAnsiTheme="majorHAnsi" w:cstheme="majorHAnsi"/>
        </w:rPr>
        <w:t>pistil là</w:t>
      </w:r>
      <w:proofErr w:type="spellEnd"/>
      <w:r w:rsidR="00C9108C" w:rsidRPr="004E03CF">
        <w:rPr>
          <w:rFonts w:asciiTheme="majorHAnsi" w:hAnsiTheme="majorHAnsi" w:cstheme="majorHAnsi"/>
        </w:rPr>
        <w:t> ! – Sinon tu vas déconner – Tu finiras damné</w:t>
      </w:r>
      <w:r w:rsidR="004E03CF">
        <w:rPr>
          <w:rFonts w:asciiTheme="majorHAnsi" w:hAnsiTheme="majorHAnsi" w:cstheme="majorHAnsi"/>
        </w:rPr>
        <w:t>e</w:t>
      </w:r>
      <w:r w:rsidR="00C9108C" w:rsidRPr="004E03CF">
        <w:rPr>
          <w:rFonts w:asciiTheme="majorHAnsi" w:hAnsiTheme="majorHAnsi" w:cstheme="majorHAnsi"/>
        </w:rPr>
        <w:t xml:space="preserve"> – La glace doit être fondue – Si la banquise fond, ma coupe est prête.</w:t>
      </w:r>
    </w:p>
    <w:p w14:paraId="747C26FC" w14:textId="77777777" w:rsidR="004E03CF" w:rsidRDefault="004E03CF" w:rsidP="004E03CF">
      <w:pPr>
        <w:spacing w:line="360" w:lineRule="auto"/>
        <w:jc w:val="both"/>
        <w:rPr>
          <w:rFonts w:asciiTheme="majorHAnsi" w:hAnsiTheme="majorHAnsi" w:cstheme="majorHAnsi"/>
        </w:rPr>
      </w:pPr>
    </w:p>
    <w:p w14:paraId="10E49339" w14:textId="2D10B1A7" w:rsidR="0062707E" w:rsidRPr="004E03CF" w:rsidRDefault="00584D91" w:rsidP="004E03CF">
      <w:pPr>
        <w:spacing w:line="360" w:lineRule="auto"/>
        <w:jc w:val="center"/>
        <w:rPr>
          <w:rFonts w:asciiTheme="majorHAnsi" w:hAnsiTheme="majorHAnsi" w:cstheme="majorHAnsi"/>
        </w:rPr>
      </w:pPr>
      <w:proofErr w:type="spellStart"/>
      <w:r w:rsidRPr="004E03CF">
        <w:rPr>
          <w:rFonts w:asciiTheme="majorHAnsi" w:hAnsiTheme="majorHAnsi" w:cstheme="majorHAnsi"/>
        </w:rPr>
        <w:t>Kastel</w:t>
      </w:r>
      <w:proofErr w:type="spellEnd"/>
      <w:r w:rsidRPr="004E03CF">
        <w:rPr>
          <w:rFonts w:asciiTheme="majorHAnsi" w:hAnsiTheme="majorHAnsi" w:cstheme="majorHAnsi"/>
        </w:rPr>
        <w:t xml:space="preserve"> Ka</w:t>
      </w:r>
    </w:p>
    <w:p w14:paraId="670F108F" w14:textId="77777777" w:rsidR="0062707E" w:rsidRPr="004E03CF" w:rsidRDefault="0062707E" w:rsidP="004E03CF">
      <w:pPr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br w:type="page"/>
      </w:r>
    </w:p>
    <w:p w14:paraId="2BF0BA77" w14:textId="32D31666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03C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Pourquoi ? </w:t>
      </w:r>
    </w:p>
    <w:p w14:paraId="1B614D5F" w14:textId="77777777" w:rsidR="004E03CF" w:rsidRDefault="004E03CF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7EE86AB9" w14:textId="7CFD458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 xml:space="preserve">Pourquoi les girafes ont-elles le cou aussi long ? </w:t>
      </w:r>
    </w:p>
    <w:p w14:paraId="3553271B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parce que les nuages font les meilleurs oreillers</w:t>
      </w:r>
    </w:p>
    <w:p w14:paraId="520FFFDD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4AD79EF2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Pourquoi les oignons font-ils pleurer ?</w:t>
      </w:r>
    </w:p>
    <w:p w14:paraId="4CF985B3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pour nous apprendre l’empathie</w:t>
      </w:r>
    </w:p>
    <w:p w14:paraId="1B8B116D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  <w:i/>
          <w:iCs/>
        </w:rPr>
      </w:pPr>
    </w:p>
    <w:p w14:paraId="41283D91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Et alors, pourquoi les hommes ne pleurent-ils pas ?</w:t>
      </w:r>
    </w:p>
    <w:p w14:paraId="3FCEBBA4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physiologique, à l’adolescence ils perdent leurs glandes lacrymales</w:t>
      </w:r>
    </w:p>
    <w:p w14:paraId="790165DB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45AD763F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 xml:space="preserve">Pourquoi la mer </w:t>
      </w:r>
      <w:proofErr w:type="spellStart"/>
      <w:r w:rsidRPr="004E03CF">
        <w:rPr>
          <w:rFonts w:asciiTheme="majorHAnsi" w:hAnsiTheme="majorHAnsi" w:cstheme="majorHAnsi"/>
        </w:rPr>
        <w:t>fait-elle</w:t>
      </w:r>
      <w:proofErr w:type="spellEnd"/>
      <w:r w:rsidRPr="004E03CF">
        <w:rPr>
          <w:rFonts w:asciiTheme="majorHAnsi" w:hAnsiTheme="majorHAnsi" w:cstheme="majorHAnsi"/>
        </w:rPr>
        <w:t xml:space="preserve"> des vagues ?</w:t>
      </w:r>
    </w:p>
    <w:p w14:paraId="2A9E3A1C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parce que les poissons se prennent la tête</w:t>
      </w:r>
    </w:p>
    <w:p w14:paraId="13281B3E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04A9CF8D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Pourquoi avons-nous le bourdon ?</w:t>
      </w:r>
    </w:p>
    <w:p w14:paraId="018C0647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à cause des abeilles que nous faisons disparaitre</w:t>
      </w:r>
    </w:p>
    <w:p w14:paraId="73D99227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7CC8E37E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Pourquoi les flamants roses sont-ils roses ?</w:t>
      </w:r>
    </w:p>
    <w:p w14:paraId="41CC51C8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parce qu’ils mangent trop de barbe à papa</w:t>
      </w:r>
    </w:p>
    <w:p w14:paraId="566A4CFB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47182588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Pourquoi les ampoules font-elles de la lumière ?</w:t>
      </w:r>
    </w:p>
    <w:p w14:paraId="04649EE9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un problème : comme la voie lactée est saturée, les étoiles ont dû descendre sur terre</w:t>
      </w:r>
    </w:p>
    <w:p w14:paraId="23311595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2D15ACCD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Pourquoi a-t-on des trous de mémoire ?</w:t>
      </w:r>
    </w:p>
    <w:p w14:paraId="33930CBD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  <w:r w:rsidRPr="004E03CF">
        <w:rPr>
          <w:rFonts w:asciiTheme="majorHAnsi" w:hAnsiTheme="majorHAnsi" w:cstheme="majorHAnsi"/>
        </w:rPr>
        <w:t>C’est parce dans nos têtes, les mites ont remplacé les mythes</w:t>
      </w:r>
    </w:p>
    <w:p w14:paraId="5639605C" w14:textId="77777777" w:rsidR="0062707E" w:rsidRPr="004E03CF" w:rsidRDefault="0062707E" w:rsidP="004E03CF">
      <w:pPr>
        <w:spacing w:line="300" w:lineRule="auto"/>
        <w:jc w:val="both"/>
        <w:rPr>
          <w:rFonts w:asciiTheme="majorHAnsi" w:hAnsiTheme="majorHAnsi" w:cstheme="majorHAnsi"/>
        </w:rPr>
      </w:pPr>
    </w:p>
    <w:p w14:paraId="1013B55A" w14:textId="30555F65" w:rsidR="00584D91" w:rsidRPr="004E03CF" w:rsidRDefault="0062707E" w:rsidP="004E03CF">
      <w:pPr>
        <w:spacing w:line="300" w:lineRule="auto"/>
        <w:jc w:val="center"/>
        <w:rPr>
          <w:rFonts w:asciiTheme="majorHAnsi" w:hAnsiTheme="majorHAnsi" w:cstheme="majorHAnsi"/>
        </w:rPr>
      </w:pPr>
      <w:proofErr w:type="spellStart"/>
      <w:r w:rsidRPr="004E03CF">
        <w:rPr>
          <w:rFonts w:asciiTheme="majorHAnsi" w:hAnsiTheme="majorHAnsi" w:cstheme="majorHAnsi"/>
        </w:rPr>
        <w:t>Kastel</w:t>
      </w:r>
      <w:proofErr w:type="spellEnd"/>
      <w:r w:rsidRPr="004E03CF">
        <w:rPr>
          <w:rFonts w:asciiTheme="majorHAnsi" w:hAnsiTheme="majorHAnsi" w:cstheme="majorHAnsi"/>
        </w:rPr>
        <w:t xml:space="preserve"> Ka</w:t>
      </w:r>
    </w:p>
    <w:sectPr w:rsidR="00584D91" w:rsidRPr="004E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6"/>
    <w:rsid w:val="003121EF"/>
    <w:rsid w:val="003B094F"/>
    <w:rsid w:val="00407D61"/>
    <w:rsid w:val="004E03CF"/>
    <w:rsid w:val="00584D91"/>
    <w:rsid w:val="0062707E"/>
    <w:rsid w:val="007E1E83"/>
    <w:rsid w:val="009E2F86"/>
    <w:rsid w:val="00C604F1"/>
    <w:rsid w:val="00C9108C"/>
    <w:rsid w:val="00C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C595"/>
  <w15:chartTrackingRefBased/>
  <w15:docId w15:val="{E0918E11-ABFD-4CD0-8D43-39498CBD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grenier</dc:creator>
  <cp:keywords/>
  <dc:description/>
  <cp:lastModifiedBy>anne sophie grenier</cp:lastModifiedBy>
  <cp:revision>4</cp:revision>
  <dcterms:created xsi:type="dcterms:W3CDTF">2023-05-10T12:39:00Z</dcterms:created>
  <dcterms:modified xsi:type="dcterms:W3CDTF">2023-09-20T11:42:00Z</dcterms:modified>
</cp:coreProperties>
</file>